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分项报价表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hanging="960" w:hangingChars="4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项目名称：乐昌市人民政府机关事务中心2024-2025年政府机关饭堂物资配送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456" w:firstLine="24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</w:rPr>
        <w:t>服务项目</w:t>
      </w:r>
    </w:p>
    <w:p>
      <w:pPr>
        <w:rPr>
          <w:rFonts w:hint="eastAsia" w:ascii="新宋体" w:hAnsi="新宋体" w:eastAsia="新宋体" w:cs="新宋体"/>
          <w:sz w:val="22"/>
          <w:szCs w:val="28"/>
          <w:lang w:val="en-US" w:eastAsia="zh-CN"/>
        </w:rPr>
      </w:pPr>
    </w:p>
    <w:p>
      <w:pPr>
        <w:rPr>
          <w:rFonts w:hint="eastAsia" w:ascii="新宋体" w:hAnsi="新宋体" w:eastAsia="新宋体" w:cs="新宋体"/>
          <w:sz w:val="22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2"/>
          <w:szCs w:val="28"/>
          <w:lang w:val="en-US" w:eastAsia="zh-CN"/>
        </w:rPr>
        <w:t>采购包1(鲜肉、水产类)</w:t>
      </w:r>
    </w:p>
    <w:tbl>
      <w:tblPr>
        <w:tblStyle w:val="2"/>
        <w:tblW w:w="859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20"/>
        <w:gridCol w:w="1075"/>
        <w:gridCol w:w="1075"/>
        <w:gridCol w:w="1075"/>
        <w:gridCol w:w="1075"/>
        <w:gridCol w:w="1075"/>
        <w:gridCol w:w="10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货物名称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规格型号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产地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制造商名称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单价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数量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下浮率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...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新宋体" w:hAnsi="新宋体" w:eastAsia="新宋体" w:cs="新宋体"/>
          <w:sz w:val="22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2"/>
          <w:szCs w:val="28"/>
          <w:lang w:val="en-US" w:eastAsia="zh-CN"/>
        </w:rPr>
        <w:t>采购包2(蔬菜、水果类)</w:t>
      </w:r>
    </w:p>
    <w:tbl>
      <w:tblPr>
        <w:tblStyle w:val="2"/>
        <w:tblW w:w="859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20"/>
        <w:gridCol w:w="1075"/>
        <w:gridCol w:w="1075"/>
        <w:gridCol w:w="1075"/>
        <w:gridCol w:w="1075"/>
        <w:gridCol w:w="1075"/>
        <w:gridCol w:w="10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货物名称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规格型号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产地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制造商名称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单价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数量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下浮率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...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新宋体" w:hAnsi="新宋体" w:eastAsia="新宋体" w:cs="新宋体"/>
          <w:sz w:val="22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2"/>
          <w:szCs w:val="28"/>
          <w:lang w:val="en-US" w:eastAsia="zh-CN"/>
        </w:rPr>
        <w:t>采购包3(米、油与调味品、粉、面、干货、日常用品类)</w:t>
      </w:r>
    </w:p>
    <w:tbl>
      <w:tblPr>
        <w:tblStyle w:val="2"/>
        <w:tblW w:w="9097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335"/>
        <w:gridCol w:w="1011"/>
        <w:gridCol w:w="1011"/>
        <w:gridCol w:w="1011"/>
        <w:gridCol w:w="1011"/>
        <w:gridCol w:w="1011"/>
        <w:gridCol w:w="1011"/>
        <w:gridCol w:w="10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货物名称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规格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型号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品牌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产地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制造商名称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单价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</w:rPr>
              <w:t>数量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下浮率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8"/>
                <w:lang w:val="en-US" w:eastAsia="zh-CN"/>
              </w:rPr>
              <w:t>...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2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napToGrid w:val="0"/>
        <w:spacing w:line="360" w:lineRule="auto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备注：</w:t>
      </w:r>
    </w:p>
    <w:p>
      <w:pPr>
        <w:rPr>
          <w:rFonts w:hint="eastAsia" w:ascii="宋体" w:hAnsi="宋体"/>
          <w:color w:val="000000"/>
          <w:spacing w:val="4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请严</w:t>
      </w:r>
      <w:r>
        <w:rPr>
          <w:rFonts w:hint="eastAsia" w:ascii="宋体" w:hAnsi="宋体"/>
          <w:b/>
          <w:color w:val="000000"/>
          <w:spacing w:val="4"/>
          <w:sz w:val="24"/>
        </w:rPr>
        <w:t>格按照上述要求填写，</w:t>
      </w:r>
      <w:r>
        <w:rPr>
          <w:rFonts w:hint="eastAsia" w:ascii="宋体" w:hAnsi="宋体"/>
          <w:b/>
          <w:color w:val="000000"/>
          <w:spacing w:val="4"/>
          <w:sz w:val="24"/>
          <w:lang w:val="en-US" w:eastAsia="zh-CN"/>
        </w:rPr>
        <w:t>供应商</w:t>
      </w:r>
      <w:r>
        <w:rPr>
          <w:rFonts w:hint="eastAsia" w:ascii="宋体" w:hAnsi="宋体"/>
          <w:b/>
          <w:color w:val="000000"/>
          <w:spacing w:val="4"/>
          <w:sz w:val="24"/>
        </w:rPr>
        <w:t>可视自身情况增加列栏</w:t>
      </w:r>
      <w:r>
        <w:rPr>
          <w:rFonts w:hint="eastAsia" w:ascii="宋体" w:hAnsi="宋体"/>
          <w:color w:val="000000"/>
          <w:spacing w:val="4"/>
          <w:sz w:val="24"/>
        </w:rPr>
        <w:t>。</w:t>
      </w:r>
    </w:p>
    <w:p>
      <w:pPr>
        <w:rPr>
          <w:rFonts w:hint="eastAsia" w:ascii="宋体" w:hAnsi="宋体"/>
          <w:color w:val="000000"/>
          <w:spacing w:val="4"/>
          <w:sz w:val="24"/>
        </w:rPr>
      </w:pPr>
    </w:p>
    <w:p>
      <w:pPr>
        <w:jc w:val="right"/>
        <w:rPr>
          <w:b/>
          <w:bCs/>
          <w:sz w:val="24"/>
          <w:szCs w:val="32"/>
        </w:rPr>
      </w:pPr>
      <w:r>
        <w:t xml:space="preserve"> </w:t>
      </w:r>
      <w:r>
        <w:rPr>
          <w:b/>
          <w:bCs/>
          <w:sz w:val="24"/>
          <w:szCs w:val="32"/>
        </w:rPr>
        <w:t>供应商名称（盖章）：__________________</w:t>
      </w:r>
    </w:p>
    <w:p>
      <w:pPr>
        <w:jc w:val="right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 日  期：__________________</w:t>
      </w:r>
    </w:p>
    <w:p>
      <w:pPr>
        <w:rPr>
          <w:rFonts w:hint="default" w:ascii="宋体" w:hAnsi="宋体"/>
          <w:b/>
          <w:bCs/>
          <w:color w:val="000000"/>
          <w:spacing w:val="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YWZhNzk3OWU0YzczZmM4MzcxOGUzNGUxZDU4ODkifQ=="/>
  </w:docVars>
  <w:rsids>
    <w:rsidRoot w:val="00000000"/>
    <w:rsid w:val="0A406CC6"/>
    <w:rsid w:val="14051EE2"/>
    <w:rsid w:val="1A4A60DF"/>
    <w:rsid w:val="46A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2024-04-09T01:20:00Z</dcterms:created>
  <dc:creator>6</dc:creator>
  <cp:lastModifiedBy>6</cp:lastModifiedBy>
  <dcterms:modified xsi:type="dcterms:W3CDTF">2024-04-09T08:03:19Z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AFCEB46719484D46B0429A10243D1883_12</vt:lpwstr>
  </property>
</Properties>
</file>