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3CBF">
      <w:pPr>
        <w:spacing w:line="600" w:lineRule="exact"/>
        <w:rPr>
          <w:rFonts w:ascii="黑体" w:hAnsi="黑体" w:eastAsia="黑体" w:cs="黑体"/>
          <w:color w:val="00000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20"/>
          <w:sz w:val="32"/>
          <w:szCs w:val="32"/>
        </w:rPr>
        <w:t>附件2</w:t>
      </w:r>
    </w:p>
    <w:p w14:paraId="2B109E4F">
      <w:pPr>
        <w:pStyle w:val="2"/>
      </w:pPr>
    </w:p>
    <w:p w14:paraId="3EAC9EDA">
      <w:pPr>
        <w:spacing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20"/>
          <w:sz w:val="44"/>
          <w:szCs w:val="44"/>
        </w:rPr>
        <w:t>韶关市浈江区执信金湾小学学生校服款式设计</w:t>
      </w:r>
      <w:r>
        <w:rPr>
          <w:rFonts w:hint="eastAsia" w:ascii="方正小标宋简体" w:hAnsi="宋体" w:eastAsia="方正小标宋简体" w:cs="方正小标宋简体"/>
          <w:color w:val="000000"/>
          <w:spacing w:val="-20"/>
          <w:sz w:val="44"/>
          <w:szCs w:val="44"/>
          <w:lang w:val="en-US" w:eastAsia="zh-CN"/>
        </w:rPr>
        <w:t>方案</w:t>
      </w:r>
    </w:p>
    <w:p w14:paraId="68B846AA">
      <w:pPr>
        <w:spacing w:line="560" w:lineRule="exact"/>
        <w:jc w:val="center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（请严格按此范例提交，文件命名：校服类型+作者姓名或</w:t>
      </w:r>
    </w:p>
    <w:p w14:paraId="69B195FA">
      <w:pPr>
        <w:spacing w:line="560" w:lineRule="exact"/>
        <w:jc w:val="center"/>
        <w:rPr>
          <w:rFonts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团队名称，如“小学款+春秋装+张三”）</w:t>
      </w:r>
    </w:p>
    <w:p w14:paraId="5D02920C">
      <w:pPr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1BE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华文仿宋" w:hAnsi="华文仿宋" w:eastAsia="华文仿宋" w:cs="仿宋_GB2312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1.校服类型</w:t>
      </w:r>
    </w:p>
    <w:p w14:paraId="273F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夏装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sym w:font="Wingdings 2" w:char="00A3"/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 xml:space="preserve">  秋装□  风衣夹绒□</w:t>
      </w:r>
    </w:p>
    <w:p w14:paraId="404B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baseline"/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</w:pPr>
    </w:p>
    <w:p w14:paraId="76F5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华文仿宋" w:hAnsi="华文仿宋" w:eastAsia="华文仿宋" w:cs="仿宋_GB2312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2.校服款式名称</w:t>
      </w:r>
    </w:p>
    <w:p w14:paraId="01E56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仿宋_GB2312"/>
          <w:i/>
          <w:iCs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仿宋_GB2312"/>
          <w:i/>
          <w:iCs/>
          <w:color w:val="000000"/>
          <w:sz w:val="32"/>
          <w:szCs w:val="32"/>
        </w:rPr>
        <w:t>短袖polo衫</w:t>
      </w:r>
      <w:r>
        <w:rPr>
          <w:rFonts w:hint="eastAsia" w:ascii="华文仿宋" w:hAnsi="华文仿宋" w:eastAsia="华文仿宋" w:cs="仿宋_GB2312"/>
          <w:i/>
          <w:iCs/>
          <w:color w:val="000000"/>
          <w:sz w:val="32"/>
          <w:szCs w:val="32"/>
          <w:lang w:val="en-US" w:eastAsia="zh-CN"/>
        </w:rPr>
        <w:t>/短袖衬衫/……</w:t>
      </w:r>
    </w:p>
    <w:p w14:paraId="3E81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baseline"/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3F10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校服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成本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控制</w:t>
      </w:r>
    </w:p>
    <w:p w14:paraId="766F1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华文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夏装：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75-85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元/套；</w:t>
      </w:r>
    </w:p>
    <w:p w14:paraId="22F8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华文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秋装：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95-105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元/套；</w:t>
      </w:r>
    </w:p>
    <w:p w14:paraId="2CCE0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风衣夹绒：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158-170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元/套。</w:t>
      </w:r>
    </w:p>
    <w:p w14:paraId="71FE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baseline"/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</w:pPr>
    </w:p>
    <w:p w14:paraId="5611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华文仿宋" w:hAnsi="华文仿宋" w:eastAsia="华文仿宋" w:cs="仿宋_GB2312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.面料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及设计图片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（以下描述为一种参考，投稿者结合自身情况进行描述）</w:t>
      </w:r>
    </w:p>
    <w:p w14:paraId="395142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华文仿宋" w:hAnsi="华文仿宋" w:eastAsia="华文仿宋" w:cs="仿宋_GB2312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（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）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夏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装</w:t>
      </w:r>
    </w:p>
    <w:p w14:paraId="0872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华文仿宋" w:eastAsia="仿宋_GB2312" w:cs="仿宋_GB2312"/>
          <w:i/>
          <w:iCs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i/>
          <w:iCs/>
          <w:color w:val="000000"/>
          <w:sz w:val="32"/>
          <w:szCs w:val="32"/>
        </w:rPr>
        <w:t>功能性面料，≥200g/m2</w:t>
      </w:r>
    </w:p>
    <w:p w14:paraId="53C4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华文仿宋" w:eastAsia="仿宋_GB2312" w:cs="仿宋_GB2312"/>
          <w:i/>
          <w:iCs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i/>
          <w:iCs/>
          <w:color w:val="000000"/>
          <w:sz w:val="32"/>
          <w:szCs w:val="32"/>
        </w:rPr>
        <w:t>纤维含量：棉：上衣≥60%，裤子/裙裤≥40%</w:t>
      </w:r>
    </w:p>
    <w:p w14:paraId="47CC72FD">
      <w:pPr>
        <w:pStyle w:val="2"/>
        <w:jc w:val="center"/>
      </w:pPr>
      <w:r>
        <w:drawing>
          <wp:inline distT="0" distB="0" distL="0" distR="0">
            <wp:extent cx="5636260" cy="7596505"/>
            <wp:effectExtent l="0" t="0" r="2540" b="8255"/>
            <wp:docPr id="2" name="图片 2" descr="C:\Users\Administrator\Desktop\辽阳校服图样\夏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辽阳校服图样\夏装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759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6930">
      <w:pPr>
        <w:pStyle w:val="2"/>
      </w:pPr>
      <w:r>
        <w:rPr>
          <w:rFonts w:hint="eastAsia" w:ascii="仿宋_GB2312" w:eastAsia="仿宋_GB2312" w:cs="仿宋_GB2312" w:hAnsiTheme="minorHAnsi"/>
          <w:sz w:val="30"/>
          <w:szCs w:val="30"/>
        </w:rPr>
        <w:t>（图片来源于网络，仅供参考格式，请勿抄袭）</w:t>
      </w:r>
    </w:p>
    <w:p w14:paraId="3C814D73">
      <w:pP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br w:type="page"/>
      </w:r>
    </w:p>
    <w:p w14:paraId="1606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atLeast"/>
        <w:ind w:firstLine="643" w:firstLineChars="200"/>
        <w:textAlignment w:val="baseline"/>
        <w:rPr>
          <w:rFonts w:ascii="华文仿宋" w:hAnsi="华文仿宋" w:eastAsia="华文仿宋" w:cs="仿宋_GB2312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（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）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  <w:lang w:val="en-US" w:eastAsia="zh-CN"/>
        </w:rPr>
        <w:t>秋</w:t>
      </w: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装</w:t>
      </w:r>
    </w:p>
    <w:p w14:paraId="5C5EE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atLeast"/>
        <w:ind w:firstLine="640" w:firstLineChars="200"/>
        <w:textAlignment w:val="baseline"/>
        <w:rPr>
          <w:rFonts w:ascii="仿宋_GB2312" w:hAnsi="华文仿宋" w:eastAsia="仿宋_GB2312" w:cs="仿宋_GB2312"/>
          <w:i/>
          <w:iCs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i/>
          <w:iCs/>
          <w:color w:val="000000"/>
          <w:sz w:val="32"/>
          <w:szCs w:val="32"/>
        </w:rPr>
        <w:t>氨纶健康布，≥300g/m2</w:t>
      </w:r>
    </w:p>
    <w:p w14:paraId="6392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atLeast"/>
        <w:ind w:firstLine="640" w:firstLineChars="200"/>
        <w:textAlignment w:val="baseline"/>
        <w:rPr>
          <w:rFonts w:ascii="仿宋_GB2312" w:hAnsi="华文仿宋" w:eastAsia="仿宋_GB2312" w:cs="仿宋_GB2312"/>
          <w:i/>
          <w:iCs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i/>
          <w:iCs/>
          <w:color w:val="000000"/>
          <w:sz w:val="32"/>
          <w:szCs w:val="32"/>
        </w:rPr>
        <w:t>纤维含量：氨纶≥5%</w:t>
      </w:r>
    </w:p>
    <w:p w14:paraId="125FEF5B">
      <w:pPr>
        <w:pStyle w:val="2"/>
        <w:jc w:val="center"/>
      </w:pPr>
      <w:r>
        <w:drawing>
          <wp:inline distT="0" distB="0" distL="0" distR="0">
            <wp:extent cx="5274310" cy="3420745"/>
            <wp:effectExtent l="0" t="0" r="889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B719">
      <w:pPr>
        <w:pStyle w:val="2"/>
        <w:jc w:val="center"/>
      </w:pPr>
      <w:r>
        <w:drawing>
          <wp:inline distT="0" distB="0" distL="0" distR="0">
            <wp:extent cx="5274310" cy="3143250"/>
            <wp:effectExtent l="0" t="0" r="889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0A666">
      <w:pPr>
        <w:pStyle w:val="2"/>
      </w:pPr>
      <w:r>
        <w:rPr>
          <w:rFonts w:hint="eastAsia" w:ascii="仿宋_GB2312" w:eastAsia="仿宋_GB2312" w:cs="仿宋_GB2312" w:hAnsiTheme="minorHAnsi"/>
          <w:sz w:val="30"/>
          <w:szCs w:val="30"/>
        </w:rPr>
        <w:t>（图片来源于网络，仅供参考格式，请勿抄袭）</w:t>
      </w:r>
    </w:p>
    <w:p w14:paraId="4ABC6A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atLeast"/>
        <w:ind w:left="118" w:leftChars="56" w:firstLine="643" w:firstLineChars="200"/>
        <w:textAlignment w:val="baseline"/>
        <w:rPr>
          <w:rFonts w:ascii="华文仿宋" w:hAnsi="华文仿宋" w:eastAsia="华文仿宋" w:cs="仿宋_GB2312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（3）风衣夹绒</w:t>
      </w:r>
    </w:p>
    <w:p w14:paraId="093E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atLeast"/>
        <w:ind w:firstLine="640" w:firstLineChars="200"/>
        <w:textAlignment w:val="baseline"/>
        <w:rPr>
          <w:rFonts w:ascii="仿宋_GB2312" w:hAnsi="华文仿宋" w:eastAsia="仿宋_GB2312" w:cs="仿宋_GB2312"/>
          <w:i/>
          <w:iCs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i/>
          <w:iCs/>
          <w:color w:val="000000"/>
          <w:sz w:val="32"/>
          <w:szCs w:val="32"/>
        </w:rPr>
        <w:t>上衣面料：功能性复合布，100%聚酯纤维，机织，≥130g/m2</w:t>
      </w:r>
    </w:p>
    <w:p w14:paraId="0D54C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atLeast"/>
        <w:ind w:firstLine="640" w:firstLineChars="200"/>
        <w:textAlignment w:val="baseline"/>
        <w:rPr>
          <w:rFonts w:ascii="仿宋_GB2312" w:hAnsi="华文仿宋" w:eastAsia="仿宋_GB2312" w:cs="仿宋_GB2312"/>
          <w:i/>
          <w:iCs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i/>
          <w:iCs/>
          <w:color w:val="000000"/>
          <w:sz w:val="32"/>
          <w:szCs w:val="32"/>
        </w:rPr>
        <w:t>上衣里料：摇粒绒，100%聚酯纤维，≥280g/m2（可拆卸）</w:t>
      </w:r>
    </w:p>
    <w:p w14:paraId="1905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atLeast"/>
        <w:ind w:firstLine="640" w:firstLineChars="200"/>
        <w:textAlignment w:val="baseline"/>
        <w:rPr>
          <w:rFonts w:hint="eastAsia" w:ascii="仿宋_GB2312" w:hAnsi="华文仿宋" w:eastAsia="仿宋_GB2312" w:cs="仿宋_GB2312"/>
          <w:i/>
          <w:iCs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i/>
          <w:iCs/>
          <w:color w:val="000000"/>
          <w:sz w:val="32"/>
          <w:szCs w:val="32"/>
        </w:rPr>
        <w:t>裤子：聚酯纤维、复合摇粒绒，氨纶≥4%，≥300g/m2</w:t>
      </w:r>
    </w:p>
    <w:p w14:paraId="4400837A">
      <w:pPr>
        <w:pStyle w:val="2"/>
      </w:pPr>
    </w:p>
    <w:p w14:paraId="214C9F1B">
      <w:pPr>
        <w:pStyle w:val="2"/>
      </w:pPr>
      <w:r>
        <w:drawing>
          <wp:inline distT="0" distB="0" distL="114300" distR="114300">
            <wp:extent cx="2901315" cy="347408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826385" cy="3444875"/>
            <wp:effectExtent l="0" t="0" r="825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BEEEE">
      <w:pPr>
        <w:pStyle w:val="2"/>
      </w:pPr>
    </w:p>
    <w:p w14:paraId="6F8FF72D">
      <w:pPr>
        <w:pStyle w:val="2"/>
      </w:pPr>
      <w:r>
        <w:rPr>
          <w:rFonts w:hint="eastAsia" w:ascii="仿宋_GB2312" w:eastAsia="仿宋_GB2312" w:cs="仿宋_GB2312" w:hAnsiTheme="minorHAnsi"/>
          <w:sz w:val="30"/>
          <w:szCs w:val="30"/>
        </w:rPr>
        <w:t>（图片来源于网络，仅供参考格式，请勿抄袭）</w:t>
      </w:r>
    </w:p>
    <w:p w14:paraId="54E87424">
      <w:pPr>
        <w:pStyle w:val="2"/>
      </w:pPr>
      <w:bookmarkStart w:id="0" w:name="_GoBack"/>
      <w:bookmarkEnd w:id="0"/>
    </w:p>
    <w:sectPr>
      <w:footerReference r:id="rId5" w:type="default"/>
      <w:pgSz w:w="11906" w:h="16838"/>
      <w:pgMar w:top="1701" w:right="1304" w:bottom="1701" w:left="130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0B7A328F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9CD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B29C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B29C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7649"/>
    <w:rsid w:val="00044A76"/>
    <w:rsid w:val="00086084"/>
    <w:rsid w:val="000D2F76"/>
    <w:rsid w:val="001C0ECF"/>
    <w:rsid w:val="0044042A"/>
    <w:rsid w:val="004B6CA8"/>
    <w:rsid w:val="00695E56"/>
    <w:rsid w:val="0069744B"/>
    <w:rsid w:val="006C4AED"/>
    <w:rsid w:val="00772E5A"/>
    <w:rsid w:val="007A78C7"/>
    <w:rsid w:val="008365EA"/>
    <w:rsid w:val="00874BF9"/>
    <w:rsid w:val="008F340F"/>
    <w:rsid w:val="009E29A4"/>
    <w:rsid w:val="00AF1DAB"/>
    <w:rsid w:val="00BA0C29"/>
    <w:rsid w:val="00BD6EA0"/>
    <w:rsid w:val="00C840FF"/>
    <w:rsid w:val="00CC16E7"/>
    <w:rsid w:val="00D47754"/>
    <w:rsid w:val="00D85965"/>
    <w:rsid w:val="00E259BC"/>
    <w:rsid w:val="02702D13"/>
    <w:rsid w:val="02ED655E"/>
    <w:rsid w:val="16BF0942"/>
    <w:rsid w:val="16F77649"/>
    <w:rsid w:val="1E1C2B75"/>
    <w:rsid w:val="1E2D6E7E"/>
    <w:rsid w:val="20914128"/>
    <w:rsid w:val="22483CD5"/>
    <w:rsid w:val="2E0A6B39"/>
    <w:rsid w:val="3AAC2E4C"/>
    <w:rsid w:val="3C057D34"/>
    <w:rsid w:val="42C910A8"/>
    <w:rsid w:val="44F93EC7"/>
    <w:rsid w:val="49182506"/>
    <w:rsid w:val="57D97021"/>
    <w:rsid w:val="57F61E9C"/>
    <w:rsid w:val="59241226"/>
    <w:rsid w:val="62765B41"/>
    <w:rsid w:val="644300C5"/>
    <w:rsid w:val="68243ABF"/>
    <w:rsid w:val="6ADD109A"/>
    <w:rsid w:val="6F4D6A39"/>
    <w:rsid w:val="714300F4"/>
    <w:rsid w:val="7B6D4589"/>
    <w:rsid w:val="9A6A5DF7"/>
    <w:rsid w:val="AE537875"/>
    <w:rsid w:val="AFCF180C"/>
    <w:rsid w:val="D37F4C67"/>
    <w:rsid w:val="DBF5E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99"/>
    <w:pPr>
      <w:ind w:firstLine="420" w:firstLineChars="100"/>
    </w:pPr>
  </w:style>
  <w:style w:type="paragraph" w:customStyle="1" w:styleId="9">
    <w:name w:val="纯文本1"/>
    <w:basedOn w:val="1"/>
    <w:qFormat/>
    <w:uiPriority w:val="0"/>
    <w:rPr>
      <w:rFonts w:ascii="宋体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</Words>
  <Characters>417</Characters>
  <Lines>6</Lines>
  <Paragraphs>1</Paragraphs>
  <TotalTime>4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2025-05-31T18:25:00Z</dcterms:created>
  <dc:creator>Jayen</dc:creator>
  <cp:lastModifiedBy>Administrator</cp:lastModifiedBy>
  <cp:lastPrinted>2025-07-30T11:24:00Z</cp:lastPrinted>
  <dcterms:modified xsi:type="dcterms:W3CDTF">2025-12-30T09:57:32Z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4E1597CBD475444094CBAC4F71E8CFD9_11</vt:lpwstr>
  </property>
  <property fmtid="{D5CDD505-2E9C-101B-9397-08002B2CF9AE}" pid="4" name="KSOTemplateDocerSaveRecord">
    <vt:lpwstr>eyJoZGlkIjoiM2RiYjQ1NTJmZGM1NTUzNTVhNjQ4Y2M2MTcyNDdhNTEiLCJ1c2VySWQiOiIyOTI5Nzg3MzYifQ==</vt:lpwstr>
  </property>
</Properties>
</file>